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A8" w:rsidRDefault="00C220A8" w:rsidP="00C220A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дошкольное образовательное автономное учреждение</w:t>
      </w:r>
    </w:p>
    <w:p w:rsidR="00C220A8" w:rsidRDefault="00C220A8" w:rsidP="00C220A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«Детский сад №18 «Ручеек» комбинированного вида</w:t>
      </w:r>
    </w:p>
    <w:p w:rsidR="00C220A8" w:rsidRDefault="00C220A8" w:rsidP="00C220A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Новотроицка Оренбургской области»</w:t>
      </w:r>
    </w:p>
    <w:p w:rsidR="00C220A8" w:rsidRDefault="00C220A8" w:rsidP="00C220A8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C220A8" w:rsidRDefault="00C220A8" w:rsidP="00C220A8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C220A8" w:rsidRDefault="00C220A8" w:rsidP="00C220A8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C220A8" w:rsidRDefault="00C220A8" w:rsidP="00C220A8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C220A8" w:rsidRDefault="00C220A8" w:rsidP="00C220A8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C220A8" w:rsidRDefault="00C220A8" w:rsidP="00C220A8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C220A8" w:rsidRDefault="00C220A8" w:rsidP="00C220A8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C220A8" w:rsidRPr="007F6678" w:rsidRDefault="00C220A8" w:rsidP="00C220A8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C220A8" w:rsidRPr="007F6678" w:rsidRDefault="00C220A8" w:rsidP="00C220A8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7F6678">
        <w:rPr>
          <w:b/>
          <w:color w:val="000000"/>
          <w:sz w:val="32"/>
          <w:szCs w:val="32"/>
        </w:rPr>
        <w:t>Проект</w:t>
      </w:r>
    </w:p>
    <w:p w:rsidR="00C220A8" w:rsidRPr="001163F0" w:rsidRDefault="00C220A8" w:rsidP="00C220A8">
      <w:pPr>
        <w:pStyle w:val="headline"/>
        <w:shd w:val="clear" w:color="auto" w:fill="FFFFFF"/>
        <w:spacing w:before="218" w:beforeAutospacing="0" w:after="218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«Оренбургский пуховый платок»</w:t>
      </w:r>
    </w:p>
    <w:p w:rsidR="00C220A8" w:rsidRPr="007F6678" w:rsidRDefault="00C220A8" w:rsidP="00C220A8">
      <w:pPr>
        <w:pStyle w:val="a3"/>
        <w:jc w:val="center"/>
        <w:rPr>
          <w:b/>
          <w:color w:val="000000"/>
          <w:sz w:val="27"/>
          <w:szCs w:val="27"/>
        </w:rPr>
      </w:pPr>
      <w:r w:rsidRPr="007F6678">
        <w:rPr>
          <w:b/>
          <w:color w:val="000000"/>
          <w:sz w:val="27"/>
          <w:szCs w:val="27"/>
        </w:rPr>
        <w:t>в старшей группе компенсирующего вида</w:t>
      </w:r>
    </w:p>
    <w:p w:rsidR="00C220A8" w:rsidRPr="007F6678" w:rsidRDefault="00C220A8" w:rsidP="00C220A8">
      <w:pPr>
        <w:pStyle w:val="a3"/>
        <w:jc w:val="center"/>
        <w:rPr>
          <w:b/>
          <w:color w:val="000000"/>
          <w:sz w:val="27"/>
          <w:szCs w:val="27"/>
        </w:rPr>
      </w:pPr>
      <w:r w:rsidRPr="007F6678">
        <w:rPr>
          <w:b/>
          <w:color w:val="000000"/>
          <w:sz w:val="27"/>
          <w:szCs w:val="27"/>
        </w:rPr>
        <w:t>для детей с нарушением зрения</w:t>
      </w:r>
    </w:p>
    <w:p w:rsidR="00C220A8" w:rsidRDefault="00C220A8" w:rsidP="00C220A8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220A8" w:rsidRDefault="00C220A8" w:rsidP="00C220A8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220A8" w:rsidRDefault="00C220A8" w:rsidP="00C220A8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</w:t>
      </w:r>
    </w:p>
    <w:p w:rsidR="00C220A8" w:rsidRDefault="00C220A8" w:rsidP="00C220A8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Альмагамбетова А.Б</w:t>
      </w:r>
    </w:p>
    <w:p w:rsidR="00C220A8" w:rsidRDefault="00C220A8" w:rsidP="00C220A8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220A8" w:rsidRDefault="00C220A8" w:rsidP="00C220A8">
      <w:pPr>
        <w:pStyle w:val="headline"/>
        <w:shd w:val="clear" w:color="auto" w:fill="FFFFFF"/>
        <w:spacing w:before="218" w:beforeAutospacing="0" w:after="218" w:afterAutospacing="0"/>
        <w:rPr>
          <w:color w:val="111111"/>
          <w:sz w:val="28"/>
          <w:szCs w:val="28"/>
        </w:rPr>
      </w:pPr>
    </w:p>
    <w:p w:rsidR="00C220A8" w:rsidRDefault="00C220A8" w:rsidP="00C220A8">
      <w:pPr>
        <w:pStyle w:val="headline"/>
        <w:shd w:val="clear" w:color="auto" w:fill="FFFFFF"/>
        <w:spacing w:before="218" w:beforeAutospacing="0" w:after="218" w:afterAutospacing="0"/>
        <w:rPr>
          <w:color w:val="111111"/>
          <w:sz w:val="28"/>
          <w:szCs w:val="28"/>
        </w:rPr>
      </w:pPr>
    </w:p>
    <w:p w:rsidR="00C220A8" w:rsidRDefault="00C220A8" w:rsidP="00C220A8">
      <w:pPr>
        <w:pStyle w:val="headline"/>
        <w:shd w:val="clear" w:color="auto" w:fill="FFFFFF"/>
        <w:spacing w:before="218" w:beforeAutospacing="0" w:after="218" w:afterAutospacing="0"/>
        <w:rPr>
          <w:color w:val="111111"/>
          <w:sz w:val="28"/>
          <w:szCs w:val="28"/>
        </w:rPr>
      </w:pPr>
    </w:p>
    <w:p w:rsidR="00C220A8" w:rsidRDefault="00C220A8" w:rsidP="00C220A8">
      <w:pPr>
        <w:pStyle w:val="headline"/>
        <w:shd w:val="clear" w:color="auto" w:fill="FFFFFF"/>
        <w:spacing w:before="218" w:beforeAutospacing="0" w:after="218" w:afterAutospacing="0"/>
        <w:rPr>
          <w:color w:val="111111"/>
          <w:sz w:val="28"/>
          <w:szCs w:val="28"/>
        </w:rPr>
      </w:pPr>
    </w:p>
    <w:p w:rsidR="00C220A8" w:rsidRDefault="00C220A8" w:rsidP="00C220A8">
      <w:pPr>
        <w:pStyle w:val="headline"/>
        <w:shd w:val="clear" w:color="auto" w:fill="FFFFFF"/>
        <w:spacing w:before="218" w:beforeAutospacing="0" w:after="218" w:afterAutospacing="0"/>
        <w:rPr>
          <w:color w:val="111111"/>
          <w:sz w:val="28"/>
          <w:szCs w:val="28"/>
        </w:rPr>
      </w:pPr>
    </w:p>
    <w:p w:rsidR="00C220A8" w:rsidRDefault="00C220A8" w:rsidP="00C220A8">
      <w:pPr>
        <w:pStyle w:val="headline"/>
        <w:shd w:val="clear" w:color="auto" w:fill="FFFFFF"/>
        <w:spacing w:before="218" w:beforeAutospacing="0" w:after="218" w:afterAutospacing="0"/>
        <w:rPr>
          <w:color w:val="111111"/>
          <w:sz w:val="28"/>
          <w:szCs w:val="28"/>
        </w:rPr>
      </w:pPr>
    </w:p>
    <w:p w:rsidR="00C220A8" w:rsidRDefault="00C220A8" w:rsidP="00C220A8">
      <w:pPr>
        <w:pStyle w:val="headline"/>
        <w:shd w:val="clear" w:color="auto" w:fill="FFFFFF"/>
        <w:spacing w:before="218" w:beforeAutospacing="0" w:after="218" w:afterAutospacing="0"/>
        <w:rPr>
          <w:color w:val="111111"/>
          <w:sz w:val="28"/>
          <w:szCs w:val="28"/>
        </w:rPr>
      </w:pPr>
    </w:p>
    <w:p w:rsidR="00C220A8" w:rsidRDefault="00C220A8" w:rsidP="00C220A8">
      <w:pPr>
        <w:pStyle w:val="headline"/>
        <w:shd w:val="clear" w:color="auto" w:fill="FFFFFF"/>
        <w:spacing w:before="218" w:beforeAutospacing="0" w:after="218" w:afterAutospacing="0"/>
        <w:rPr>
          <w:color w:val="111111"/>
          <w:sz w:val="28"/>
          <w:szCs w:val="28"/>
        </w:rPr>
      </w:pPr>
    </w:p>
    <w:p w:rsidR="00C220A8" w:rsidRDefault="00C220A8" w:rsidP="00C220A8">
      <w:pPr>
        <w:pStyle w:val="headline"/>
        <w:shd w:val="clear" w:color="auto" w:fill="FFFFFF"/>
        <w:spacing w:before="218" w:beforeAutospacing="0" w:after="218" w:afterAutospacing="0"/>
        <w:rPr>
          <w:color w:val="111111"/>
          <w:sz w:val="28"/>
          <w:szCs w:val="28"/>
        </w:rPr>
      </w:pPr>
    </w:p>
    <w:p w:rsidR="00C220A8" w:rsidRDefault="00C220A8" w:rsidP="00C220A8">
      <w:pPr>
        <w:pStyle w:val="headline"/>
        <w:shd w:val="clear" w:color="auto" w:fill="FFFFFF"/>
        <w:spacing w:before="218" w:beforeAutospacing="0" w:after="218" w:afterAutospacing="0"/>
        <w:rPr>
          <w:color w:val="111111"/>
          <w:sz w:val="28"/>
          <w:szCs w:val="28"/>
        </w:rPr>
      </w:pPr>
    </w:p>
    <w:p w:rsidR="00C220A8" w:rsidRDefault="00C220A8" w:rsidP="00C220A8">
      <w:pPr>
        <w:pStyle w:val="headline"/>
        <w:shd w:val="clear" w:color="auto" w:fill="FFFFFF"/>
        <w:spacing w:before="218" w:beforeAutospacing="0" w:after="218" w:afterAutospacing="0"/>
        <w:rPr>
          <w:color w:val="111111"/>
          <w:sz w:val="28"/>
          <w:szCs w:val="28"/>
        </w:rPr>
      </w:pPr>
    </w:p>
    <w:p w:rsidR="00C220A8" w:rsidRDefault="00C220A8" w:rsidP="00C220A8">
      <w:pPr>
        <w:pStyle w:val="headline"/>
        <w:shd w:val="clear" w:color="auto" w:fill="FFFFFF"/>
        <w:spacing w:before="218" w:beforeAutospacing="0" w:after="218" w:afterAutospacing="0"/>
        <w:rPr>
          <w:color w:val="111111"/>
          <w:sz w:val="28"/>
          <w:szCs w:val="28"/>
        </w:rPr>
      </w:pP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Актуальность обоснования темы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D1BF3">
        <w:rPr>
          <w:i/>
          <w:iCs/>
          <w:color w:val="111111"/>
          <w:sz w:val="28"/>
          <w:szCs w:val="28"/>
          <w:bdr w:val="none" w:sz="0" w:space="0" w:color="auto" w:frame="1"/>
        </w:rPr>
        <w:t>«Народ, который не знает</w:t>
      </w:r>
    </w:p>
    <w:p w:rsidR="00C220A8" w:rsidRPr="001D1BF3" w:rsidRDefault="00C220A8" w:rsidP="00C220A8">
      <w:pPr>
        <w:pStyle w:val="a3"/>
        <w:spacing w:before="0" w:beforeAutospacing="0" w:after="0" w:afterAutospacing="0"/>
        <w:ind w:firstLine="357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D1BF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своей культуры и истории –</w:t>
      </w:r>
    </w:p>
    <w:p w:rsidR="00C220A8" w:rsidRPr="001D1BF3" w:rsidRDefault="00C220A8" w:rsidP="00C220A8">
      <w:pPr>
        <w:pStyle w:val="a3"/>
        <w:spacing w:before="0" w:beforeAutospacing="0" w:after="0" w:afterAutospacing="0"/>
        <w:ind w:firstLine="357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D1BF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презрен и легкомыслен»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D1BF3">
        <w:rPr>
          <w:i/>
          <w:iCs/>
          <w:color w:val="111111"/>
          <w:sz w:val="28"/>
          <w:szCs w:val="28"/>
          <w:bdr w:val="none" w:sz="0" w:space="0" w:color="auto" w:frame="1"/>
        </w:rPr>
        <w:t>Н. М. Карамзин</w:t>
      </w:r>
    </w:p>
    <w:p w:rsidR="00C220A8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color w:val="111111"/>
          <w:sz w:val="28"/>
          <w:szCs w:val="28"/>
        </w:rPr>
        <w:t>В дошкольном возрасте начинает формироваться чувство патриотизма: любовь и привязанность к Родине, преданность ей, ответственность за неё, желание трудиться на её благо, беречь и умножать богатство.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color w:val="111111"/>
          <w:sz w:val="28"/>
          <w:szCs w:val="28"/>
        </w:rPr>
        <w:t>Современные исследования, посвящаются проблемам приобщения дошкольников к истории, культуре, со</w:t>
      </w:r>
      <w:r>
        <w:rPr>
          <w:color w:val="111111"/>
          <w:sz w:val="28"/>
          <w:szCs w:val="28"/>
        </w:rPr>
        <w:t xml:space="preserve">циальной жизни родного города, </w:t>
      </w:r>
      <w:r w:rsidRPr="001D1BF3">
        <w:rPr>
          <w:color w:val="111111"/>
          <w:sz w:val="28"/>
          <w:szCs w:val="28"/>
        </w:rPr>
        <w:t>а через него Отечества, связаны с изучением механизмов социализации, формирования социальной компетентности ребёнка (Т. Н. Антонова, Т. Т. Зубов, Е. П. Арнаутова</w:t>
      </w:r>
      <w:r>
        <w:rPr>
          <w:color w:val="111111"/>
          <w:sz w:val="28"/>
          <w:szCs w:val="28"/>
        </w:rPr>
        <w:t>)</w:t>
      </w:r>
      <w:r w:rsidRPr="001D1BF3">
        <w:rPr>
          <w:color w:val="111111"/>
          <w:sz w:val="28"/>
          <w:szCs w:val="28"/>
        </w:rPr>
        <w:t>, осознание ребёнком самого себя как представителя человеческого рода (С. А. Козлова, О. А. Князева, С. Е. Шукшина, восприятие детьми мира предметов (О. А. Артамонова) и т. д.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color w:val="111111"/>
          <w:sz w:val="28"/>
          <w:szCs w:val="28"/>
        </w:rPr>
        <w:t xml:space="preserve">Базовым этапом формирования у детей любви к Родине следует считать накопление ими социального опыта жизни в своём городе. Усвоение принятых в нём норм поведения, взаимоотношений, приобщение к миру его культуры. Любовь к Отчизне начинается с любви к своей малой родине – месту, где родился человек. </w:t>
      </w:r>
      <w:r w:rsidRPr="0080363C">
        <w:rPr>
          <w:color w:val="111111"/>
          <w:sz w:val="28"/>
          <w:szCs w:val="28"/>
        </w:rPr>
        <w:t>Мы живем в Оренбургском крае, который богат своими обычаями, традициями, его населяет интересный народ</w:t>
      </w:r>
      <w:r w:rsidRPr="001D1BF3">
        <w:rPr>
          <w:color w:val="111111"/>
          <w:sz w:val="28"/>
          <w:szCs w:val="28"/>
        </w:rPr>
        <w:t xml:space="preserve">. </w:t>
      </w:r>
    </w:p>
    <w:p w:rsidR="00C220A8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Знакомясь с родным краем</w:t>
      </w:r>
      <w:r w:rsidRPr="001D1BF3">
        <w:rPr>
          <w:color w:val="111111"/>
          <w:sz w:val="28"/>
          <w:szCs w:val="28"/>
        </w:rPr>
        <w:t xml:space="preserve">, его достопримечательностями, </w:t>
      </w:r>
      <w:r>
        <w:rPr>
          <w:color w:val="111111"/>
          <w:sz w:val="28"/>
          <w:szCs w:val="28"/>
        </w:rPr>
        <w:t>у ребёнка формируется чувство гордости за свой край и людей, его прославляющих.</w:t>
      </w:r>
    </w:p>
    <w:p w:rsidR="00C220A8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C220A8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>Цель проекта: </w:t>
      </w:r>
      <w:r w:rsidRPr="001D1BF3">
        <w:rPr>
          <w:color w:val="111111"/>
          <w:sz w:val="28"/>
          <w:szCs w:val="28"/>
        </w:rPr>
        <w:t>воспитывать патриотические чувства у детей на основе традиций своего народа, формировать чувство гордости за свой край.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C220A8" w:rsidRPr="00FD79EE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З</w:t>
      </w: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>адачи: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color w:val="111111"/>
          <w:sz w:val="28"/>
          <w:szCs w:val="28"/>
        </w:rPr>
        <w:t xml:space="preserve">1. </w:t>
      </w:r>
      <w:r>
        <w:rPr>
          <w:color w:val="111111"/>
          <w:sz w:val="28"/>
          <w:szCs w:val="28"/>
        </w:rPr>
        <w:t xml:space="preserve">Дать </w:t>
      </w:r>
      <w:r w:rsidRPr="00FD79EE">
        <w:rPr>
          <w:sz w:val="28"/>
          <w:szCs w:val="28"/>
        </w:rPr>
        <w:t>первоначальные сведения из</w:t>
      </w:r>
      <w:r w:rsidRPr="001D1BF3">
        <w:rPr>
          <w:color w:val="111111"/>
          <w:sz w:val="28"/>
          <w:szCs w:val="28"/>
        </w:rPr>
        <w:t xml:space="preserve"> и</w:t>
      </w:r>
      <w:r>
        <w:rPr>
          <w:color w:val="111111"/>
          <w:sz w:val="28"/>
          <w:szCs w:val="28"/>
        </w:rPr>
        <w:t>стории появления пуховых изделий</w:t>
      </w:r>
      <w:r w:rsidRPr="001D1BF3">
        <w:rPr>
          <w:color w:val="111111"/>
          <w:sz w:val="28"/>
          <w:szCs w:val="28"/>
        </w:rPr>
        <w:t>.</w:t>
      </w:r>
    </w:p>
    <w:p w:rsidR="00C220A8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Pr="001D1BF3">
        <w:rPr>
          <w:color w:val="111111"/>
          <w:sz w:val="28"/>
          <w:szCs w:val="28"/>
        </w:rPr>
        <w:t>. Учить думать, анализировать и сравнивать то, что видят в окружающей жизни.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</w:t>
      </w:r>
      <w:r w:rsidRPr="001D1BF3">
        <w:rPr>
          <w:color w:val="111111"/>
          <w:sz w:val="28"/>
          <w:szCs w:val="28"/>
        </w:rPr>
        <w:t>Развивать интерес детей к промыслам</w:t>
      </w:r>
      <w:r>
        <w:rPr>
          <w:color w:val="111111"/>
          <w:sz w:val="28"/>
          <w:szCs w:val="28"/>
        </w:rPr>
        <w:t xml:space="preserve"> и истории родного края,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любознательность</w:t>
      </w:r>
      <w:r w:rsidRPr="001D1BF3">
        <w:rPr>
          <w:color w:val="111111"/>
          <w:sz w:val="28"/>
          <w:szCs w:val="28"/>
        </w:rPr>
        <w:t>.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Pr="001D1BF3">
        <w:rPr>
          <w:color w:val="111111"/>
          <w:sz w:val="28"/>
          <w:szCs w:val="28"/>
        </w:rPr>
        <w:t>. Формировать творческое воображение через п</w:t>
      </w:r>
      <w:r>
        <w:rPr>
          <w:color w:val="111111"/>
          <w:sz w:val="28"/>
          <w:szCs w:val="28"/>
        </w:rPr>
        <w:t>оэзию, художественное слово</w:t>
      </w:r>
      <w:r w:rsidRPr="001D1BF3">
        <w:rPr>
          <w:color w:val="111111"/>
          <w:sz w:val="28"/>
          <w:szCs w:val="28"/>
        </w:rPr>
        <w:t>, музыку.</w:t>
      </w:r>
    </w:p>
    <w:p w:rsidR="00C220A8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Pr="001D1BF3">
        <w:rPr>
          <w:color w:val="111111"/>
          <w:sz w:val="28"/>
          <w:szCs w:val="28"/>
        </w:rPr>
        <w:t>. Способствовать развитию личности в духе патриотизма.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Pr="001D1BF3">
        <w:rPr>
          <w:color w:val="111111"/>
          <w:sz w:val="28"/>
          <w:szCs w:val="28"/>
        </w:rPr>
        <w:t>. Воспитывать уважительное отношение</w:t>
      </w:r>
      <w:r>
        <w:rPr>
          <w:color w:val="111111"/>
          <w:sz w:val="28"/>
          <w:szCs w:val="28"/>
        </w:rPr>
        <w:t xml:space="preserve"> к людям труда</w:t>
      </w:r>
      <w:r w:rsidRPr="001D1BF3">
        <w:rPr>
          <w:color w:val="111111"/>
          <w:sz w:val="28"/>
          <w:szCs w:val="28"/>
        </w:rPr>
        <w:t>.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>Тип проекта:</w:t>
      </w:r>
      <w:r>
        <w:rPr>
          <w:color w:val="111111"/>
          <w:sz w:val="28"/>
          <w:szCs w:val="28"/>
        </w:rPr>
        <w:t> долгосрочный (</w:t>
      </w:r>
      <w:r w:rsidRPr="008E7329">
        <w:rPr>
          <w:sz w:val="28"/>
          <w:szCs w:val="28"/>
        </w:rPr>
        <w:t>6 месяцев</w:t>
      </w:r>
      <w:r w:rsidRPr="001D1BF3">
        <w:rPr>
          <w:color w:val="111111"/>
          <w:sz w:val="28"/>
          <w:szCs w:val="28"/>
        </w:rPr>
        <w:t>).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>Участники проекта:</w:t>
      </w:r>
      <w:r w:rsidRPr="001D1BF3">
        <w:rPr>
          <w:color w:val="111111"/>
          <w:sz w:val="28"/>
          <w:szCs w:val="28"/>
        </w:rPr>
        <w:t> дети, родители, воспитатели.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>Проблема: </w:t>
      </w:r>
      <w:r w:rsidRPr="001D1BF3">
        <w:rPr>
          <w:color w:val="111111"/>
          <w:sz w:val="28"/>
          <w:szCs w:val="28"/>
        </w:rPr>
        <w:t>недостаточное знание детей о народных промыслах</w:t>
      </w:r>
      <w:r>
        <w:rPr>
          <w:color w:val="111111"/>
          <w:sz w:val="28"/>
          <w:szCs w:val="28"/>
        </w:rPr>
        <w:t xml:space="preserve"> родного края</w:t>
      </w:r>
      <w:r w:rsidRPr="001D1BF3">
        <w:rPr>
          <w:color w:val="111111"/>
          <w:sz w:val="28"/>
          <w:szCs w:val="28"/>
        </w:rPr>
        <w:t>.</w:t>
      </w:r>
    </w:p>
    <w:p w:rsidR="00C220A8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220A8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Условия реализации проекта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 xml:space="preserve"> </w:t>
      </w:r>
      <w:r w:rsidRPr="001D1BF3">
        <w:rPr>
          <w:color w:val="111111"/>
          <w:sz w:val="28"/>
          <w:szCs w:val="28"/>
        </w:rPr>
        <w:t xml:space="preserve">Ознакомление дошкольников с традициями родного края должно входить в целостный образовательный процесс, выстраиваемый на основе определения доминирующих целей </w:t>
      </w:r>
      <w:r>
        <w:rPr>
          <w:color w:val="111111"/>
          <w:sz w:val="28"/>
          <w:szCs w:val="28"/>
        </w:rPr>
        <w:t xml:space="preserve">образовательной </w:t>
      </w:r>
      <w:r w:rsidRPr="001D1BF3">
        <w:rPr>
          <w:color w:val="111111"/>
          <w:sz w:val="28"/>
          <w:szCs w:val="28"/>
        </w:rPr>
        <w:t>программы, решаемых на фоне краеведческого материала.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 xml:space="preserve"> </w:t>
      </w:r>
      <w:r w:rsidRPr="001D1BF3">
        <w:rPr>
          <w:color w:val="111111"/>
          <w:sz w:val="28"/>
          <w:szCs w:val="28"/>
        </w:rPr>
        <w:t>Формирование личного отношения к фактам, событиям, явлениям в жизни города</w:t>
      </w:r>
      <w:r>
        <w:rPr>
          <w:color w:val="111111"/>
          <w:sz w:val="28"/>
          <w:szCs w:val="28"/>
        </w:rPr>
        <w:t xml:space="preserve"> и края</w:t>
      </w:r>
      <w:r w:rsidRPr="001D1BF3">
        <w:rPr>
          <w:color w:val="111111"/>
          <w:sz w:val="28"/>
          <w:szCs w:val="28"/>
        </w:rPr>
        <w:t>, создание условий для активного приобщения детей к социальной действительности, повышение личностной значимости для них того, что происходит вокруг.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Развитие музейной педагогики</w:t>
      </w:r>
      <w:r w:rsidRPr="001D1BF3">
        <w:rPr>
          <w:color w:val="111111"/>
          <w:sz w:val="28"/>
          <w:szCs w:val="28"/>
        </w:rPr>
        <w:t>, дающей возможность наладить диалог ребёнка с культурным наследием прошлого и настоящего.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 xml:space="preserve"> </w:t>
      </w:r>
      <w:r w:rsidRPr="001D1BF3">
        <w:rPr>
          <w:color w:val="111111"/>
          <w:sz w:val="28"/>
          <w:szCs w:val="28"/>
        </w:rPr>
        <w:t xml:space="preserve">Осуществление деятельного подхода в приобщении детей к истории, культуре, выбор ими самими той деятельности, в которой они хотели бы передать свои чувства, представления об увиденном и услышанном (творческая игра, составление рассказов, </w:t>
      </w:r>
      <w:r>
        <w:rPr>
          <w:color w:val="111111"/>
          <w:sz w:val="28"/>
          <w:szCs w:val="28"/>
        </w:rPr>
        <w:t>изготовление поделок, аппликация</w:t>
      </w:r>
      <w:r w:rsidRPr="001D1BF3">
        <w:rPr>
          <w:color w:val="111111"/>
          <w:sz w:val="28"/>
          <w:szCs w:val="28"/>
        </w:rPr>
        <w:t>, рисование).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 xml:space="preserve"> Знакомство</w:t>
      </w:r>
      <w:r w:rsidRPr="001D1BF3">
        <w:rPr>
          <w:color w:val="111111"/>
          <w:sz w:val="28"/>
          <w:szCs w:val="28"/>
        </w:rPr>
        <w:t xml:space="preserve"> детей с динас</w:t>
      </w:r>
      <w:r>
        <w:rPr>
          <w:color w:val="111111"/>
          <w:sz w:val="28"/>
          <w:szCs w:val="28"/>
        </w:rPr>
        <w:t>тиями пуховниц, жителями села Жё</w:t>
      </w:r>
      <w:r w:rsidRPr="001D1BF3">
        <w:rPr>
          <w:color w:val="111111"/>
          <w:sz w:val="28"/>
          <w:szCs w:val="28"/>
        </w:rPr>
        <w:t>лтое и Шишма Саракташского района.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 xml:space="preserve"> </w:t>
      </w:r>
      <w:r w:rsidRPr="001D1BF3">
        <w:rPr>
          <w:color w:val="111111"/>
          <w:sz w:val="28"/>
          <w:szCs w:val="28"/>
        </w:rPr>
        <w:t>Создание такой развивающей в группе и ДОУ среды, которая способствовала бы развитию личности ребёнка на основе народной культуры с опорой на краеведческий ма</w:t>
      </w:r>
      <w:r>
        <w:rPr>
          <w:color w:val="111111"/>
          <w:sz w:val="28"/>
          <w:szCs w:val="28"/>
        </w:rPr>
        <w:t>териал (мини-музей пуха</w:t>
      </w:r>
      <w:r w:rsidRPr="001D1BF3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мини-музей родного края,</w:t>
      </w:r>
      <w:r w:rsidRPr="001D1BF3">
        <w:rPr>
          <w:color w:val="111111"/>
          <w:sz w:val="28"/>
          <w:szCs w:val="28"/>
        </w:rPr>
        <w:t xml:space="preserve"> предметы декоративно-прикладного искусства, фольклор, музыка и др.)</w:t>
      </w:r>
    </w:p>
    <w:p w:rsidR="00C220A8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 xml:space="preserve"> </w:t>
      </w:r>
      <w:r w:rsidRPr="001D1BF3">
        <w:rPr>
          <w:color w:val="111111"/>
          <w:sz w:val="28"/>
          <w:szCs w:val="28"/>
        </w:rPr>
        <w:t>Организация работы с родителями</w:t>
      </w:r>
      <w:r>
        <w:rPr>
          <w:color w:val="111111"/>
          <w:sz w:val="28"/>
          <w:szCs w:val="28"/>
        </w:rPr>
        <w:t>.</w:t>
      </w:r>
    </w:p>
    <w:p w:rsidR="00C220A8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>Основные тематические блоки работы воспитателя с детьми: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color w:val="111111"/>
          <w:sz w:val="28"/>
          <w:szCs w:val="28"/>
        </w:rPr>
        <w:t>1. И</w:t>
      </w:r>
      <w:r>
        <w:rPr>
          <w:color w:val="111111"/>
          <w:sz w:val="28"/>
          <w:szCs w:val="28"/>
        </w:rPr>
        <w:t>стория пуховых платков</w:t>
      </w:r>
      <w:r w:rsidRPr="001D1BF3">
        <w:rPr>
          <w:color w:val="111111"/>
          <w:sz w:val="28"/>
          <w:szCs w:val="28"/>
        </w:rPr>
        <w:t>.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color w:val="111111"/>
          <w:sz w:val="28"/>
          <w:szCs w:val="28"/>
        </w:rPr>
        <w:t>2. Знакомство с пуховязальным промыслом</w:t>
      </w:r>
      <w:r>
        <w:rPr>
          <w:color w:val="111111"/>
          <w:sz w:val="28"/>
          <w:szCs w:val="28"/>
        </w:rPr>
        <w:t xml:space="preserve"> оренбургского края</w:t>
      </w:r>
      <w:r w:rsidRPr="001D1BF3">
        <w:rPr>
          <w:color w:val="111111"/>
          <w:sz w:val="28"/>
          <w:szCs w:val="28"/>
        </w:rPr>
        <w:t>.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color w:val="111111"/>
          <w:sz w:val="28"/>
          <w:szCs w:val="28"/>
        </w:rPr>
        <w:t>3. Как рождается узор.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color w:val="111111"/>
          <w:sz w:val="28"/>
          <w:szCs w:val="28"/>
        </w:rPr>
        <w:t>4. Традиции и тепло души Оренбургских платков.</w:t>
      </w:r>
    </w:p>
    <w:p w:rsidR="00C220A8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color w:val="111111"/>
          <w:sz w:val="28"/>
          <w:szCs w:val="28"/>
        </w:rPr>
        <w:t>5. Всемирная известность.</w:t>
      </w:r>
    </w:p>
    <w:p w:rsidR="00C220A8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>План проведение проекта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i/>
          <w:iCs/>
          <w:color w:val="111111"/>
          <w:sz w:val="28"/>
          <w:szCs w:val="28"/>
          <w:bdr w:val="none" w:sz="0" w:space="0" w:color="auto" w:frame="1"/>
        </w:rPr>
        <w:t>Первый блок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>Тема:</w:t>
      </w:r>
      <w:r w:rsidRPr="001D1BF3">
        <w:rPr>
          <w:color w:val="111111"/>
          <w:sz w:val="28"/>
          <w:szCs w:val="28"/>
        </w:rPr>
        <w:t> История пуховых платков</w:t>
      </w:r>
    </w:p>
    <w:p w:rsidR="00C220A8" w:rsidRPr="009F3129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>Вид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ы детской</w:t>
      </w: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деятельности:</w:t>
      </w:r>
      <w:r>
        <w:rPr>
          <w:color w:val="111111"/>
          <w:sz w:val="28"/>
          <w:szCs w:val="28"/>
        </w:rPr>
        <w:t> </w:t>
      </w:r>
      <w:r w:rsidRPr="009F3129">
        <w:rPr>
          <w:sz w:val="28"/>
          <w:szCs w:val="28"/>
        </w:rPr>
        <w:t>познавательно-исследовательская, игровая, коммуникативная, музыкально-художественная.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>Форма проведения:</w:t>
      </w:r>
      <w:r w:rsidRPr="001D1BF3">
        <w:rPr>
          <w:color w:val="111111"/>
          <w:sz w:val="28"/>
          <w:szCs w:val="28"/>
        </w:rPr>
        <w:t> Дидактическая игра «Откуда пух пришел»,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F3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Беседы:</w:t>
      </w:r>
      <w:r>
        <w:rPr>
          <w:color w:val="111111"/>
          <w:sz w:val="28"/>
          <w:szCs w:val="28"/>
        </w:rPr>
        <w:t> «История села Жё</w:t>
      </w:r>
      <w:r w:rsidRPr="001D1BF3">
        <w:rPr>
          <w:color w:val="111111"/>
          <w:sz w:val="28"/>
          <w:szCs w:val="28"/>
        </w:rPr>
        <w:t>лтое», «Саракташские</w:t>
      </w:r>
      <w:r>
        <w:rPr>
          <w:color w:val="111111"/>
          <w:sz w:val="28"/>
          <w:szCs w:val="28"/>
        </w:rPr>
        <w:t xml:space="preserve"> </w:t>
      </w:r>
      <w:r w:rsidRPr="001D1BF3">
        <w:rPr>
          <w:color w:val="111111"/>
          <w:sz w:val="28"/>
          <w:szCs w:val="28"/>
        </w:rPr>
        <w:t xml:space="preserve"> пуховницы».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color w:val="111111"/>
          <w:sz w:val="28"/>
          <w:szCs w:val="28"/>
        </w:rPr>
        <w:t>Просмотр кинофильма «Оренбургский пуховый платок».</w:t>
      </w:r>
    </w:p>
    <w:p w:rsidR="00C220A8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Оформление стенда</w:t>
      </w:r>
      <w:r w:rsidRPr="001D1BF3">
        <w:rPr>
          <w:color w:val="111111"/>
          <w:sz w:val="28"/>
          <w:szCs w:val="28"/>
        </w:rPr>
        <w:t xml:space="preserve"> для родителей «Промыслы Зауралья».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слушание песни «Оренбургский пуховый платок». Просмотр мультфильма «Про оренбургскую козочку»</w:t>
      </w:r>
    </w:p>
    <w:p w:rsidR="00C220A8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>Результаты:</w:t>
      </w:r>
      <w:r w:rsidRPr="001D1BF3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Досуг </w:t>
      </w:r>
      <w:r w:rsidRPr="001D1BF3">
        <w:rPr>
          <w:color w:val="111111"/>
          <w:sz w:val="28"/>
          <w:szCs w:val="28"/>
        </w:rPr>
        <w:t xml:space="preserve">«Богатство Оренбургского края». </w:t>
      </w:r>
    </w:p>
    <w:p w:rsidR="00C220A8" w:rsidRDefault="00C220A8" w:rsidP="00C220A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</w:p>
    <w:p w:rsidR="00C220A8" w:rsidRDefault="00C220A8" w:rsidP="00C220A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</w:p>
    <w:p w:rsidR="00C220A8" w:rsidRPr="00AA31E8" w:rsidRDefault="00C220A8" w:rsidP="00C220A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   </w:t>
      </w:r>
      <w:r w:rsidRPr="00AA31E8">
        <w:rPr>
          <w:i/>
          <w:iCs/>
          <w:color w:val="111111"/>
          <w:sz w:val="28"/>
          <w:szCs w:val="28"/>
          <w:bdr w:val="none" w:sz="0" w:space="0" w:color="auto" w:frame="1"/>
        </w:rPr>
        <w:t>Второй блок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>Тема:</w:t>
      </w:r>
      <w:r w:rsidRPr="001D1BF3">
        <w:rPr>
          <w:color w:val="111111"/>
          <w:sz w:val="28"/>
          <w:szCs w:val="28"/>
        </w:rPr>
        <w:t> Знакомство с пуховязальным промыслом</w:t>
      </w:r>
      <w:r>
        <w:rPr>
          <w:color w:val="111111"/>
          <w:sz w:val="28"/>
          <w:szCs w:val="28"/>
        </w:rPr>
        <w:t>.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>Вид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ы</w:t>
      </w: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детской</w:t>
      </w: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деятельности:</w:t>
      </w:r>
      <w:r w:rsidRPr="001D1BF3">
        <w:rPr>
          <w:color w:val="111111"/>
          <w:sz w:val="28"/>
          <w:szCs w:val="28"/>
        </w:rPr>
        <w:t> Познавательная, коммуникативная, игровая</w:t>
      </w:r>
      <w:r>
        <w:rPr>
          <w:color w:val="111111"/>
          <w:sz w:val="28"/>
          <w:szCs w:val="28"/>
        </w:rPr>
        <w:t xml:space="preserve">, </w:t>
      </w:r>
      <w:r w:rsidRPr="009F3129">
        <w:rPr>
          <w:sz w:val="28"/>
          <w:szCs w:val="28"/>
        </w:rPr>
        <w:t>восприятие художественной литературы</w:t>
      </w:r>
      <w:r>
        <w:rPr>
          <w:sz w:val="28"/>
          <w:szCs w:val="28"/>
        </w:rPr>
        <w:t>.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>Форма проведения</w:t>
      </w:r>
      <w:r w:rsidRPr="00ED6B7A">
        <w:rPr>
          <w:rStyle w:val="a4"/>
          <w:sz w:val="28"/>
          <w:szCs w:val="28"/>
          <w:bdr w:val="none" w:sz="0" w:space="0" w:color="auto" w:frame="1"/>
        </w:rPr>
        <w:t>:</w:t>
      </w:r>
      <w:r w:rsidRPr="00ED6B7A">
        <w:rPr>
          <w:sz w:val="28"/>
          <w:szCs w:val="28"/>
        </w:rPr>
        <w:t> Экскурсия</w:t>
      </w:r>
      <w:r w:rsidRPr="001D1BF3">
        <w:rPr>
          <w:color w:val="FF0000"/>
          <w:sz w:val="28"/>
          <w:szCs w:val="28"/>
        </w:rPr>
        <w:t xml:space="preserve"> </w:t>
      </w:r>
      <w:r w:rsidRPr="00ED6B7A">
        <w:rPr>
          <w:sz w:val="28"/>
          <w:szCs w:val="28"/>
        </w:rPr>
        <w:t xml:space="preserve">в </w:t>
      </w:r>
      <w:r>
        <w:rPr>
          <w:sz w:val="28"/>
          <w:szCs w:val="28"/>
        </w:rPr>
        <w:t>мини-музеи</w:t>
      </w:r>
      <w:r w:rsidRPr="00ED6B7A">
        <w:rPr>
          <w:sz w:val="28"/>
          <w:szCs w:val="28"/>
        </w:rPr>
        <w:t xml:space="preserve"> детского с</w:t>
      </w:r>
      <w:r>
        <w:rPr>
          <w:sz w:val="28"/>
          <w:szCs w:val="28"/>
        </w:rPr>
        <w:t>ада «Оренбургский пух</w:t>
      </w:r>
      <w:r w:rsidRPr="00ED6B7A">
        <w:rPr>
          <w:sz w:val="28"/>
          <w:szCs w:val="28"/>
        </w:rPr>
        <w:t>»</w:t>
      </w:r>
      <w:r>
        <w:rPr>
          <w:sz w:val="28"/>
          <w:szCs w:val="28"/>
        </w:rPr>
        <w:t>, «Моя малая родина».</w:t>
      </w:r>
      <w:r w:rsidRPr="00ED6B7A">
        <w:rPr>
          <w:sz w:val="28"/>
          <w:szCs w:val="28"/>
        </w:rPr>
        <w:t xml:space="preserve"> Сюжетно-ролевая игра «Мастериц</w:t>
      </w:r>
      <w:r>
        <w:rPr>
          <w:sz w:val="28"/>
          <w:szCs w:val="28"/>
        </w:rPr>
        <w:t>ы</w:t>
      </w:r>
      <w:r w:rsidRPr="00ED6B7A">
        <w:rPr>
          <w:sz w:val="28"/>
          <w:szCs w:val="28"/>
        </w:rPr>
        <w:t>».</w:t>
      </w:r>
      <w:r>
        <w:rPr>
          <w:sz w:val="28"/>
          <w:szCs w:val="28"/>
        </w:rPr>
        <w:t xml:space="preserve"> Чтение «Оренбургский пух», «Оренбургский пуховый платок».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>Результаты:</w:t>
      </w:r>
      <w:r w:rsidRPr="001D1BF3">
        <w:rPr>
          <w:color w:val="111111"/>
          <w:sz w:val="28"/>
          <w:szCs w:val="28"/>
        </w:rPr>
        <w:t> Создание уголка предметов народного промысла. Выставка семейных реликвий.</w:t>
      </w:r>
    </w:p>
    <w:p w:rsidR="00C220A8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i/>
          <w:iCs/>
          <w:color w:val="111111"/>
          <w:sz w:val="28"/>
          <w:szCs w:val="28"/>
          <w:bdr w:val="none" w:sz="0" w:space="0" w:color="auto" w:frame="1"/>
        </w:rPr>
        <w:t>Третий блок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>Тема:</w:t>
      </w:r>
      <w:r w:rsidRPr="001D1BF3">
        <w:rPr>
          <w:color w:val="111111"/>
          <w:sz w:val="28"/>
          <w:szCs w:val="28"/>
        </w:rPr>
        <w:t> Как рождается узор</w:t>
      </w:r>
    </w:p>
    <w:p w:rsidR="00C220A8" w:rsidRPr="009F3129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>Вид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ы</w:t>
      </w: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детской</w:t>
      </w: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деятельности:</w:t>
      </w:r>
      <w:r>
        <w:rPr>
          <w:color w:val="111111"/>
          <w:sz w:val="28"/>
          <w:szCs w:val="28"/>
        </w:rPr>
        <w:t> Продуктивная, игровая</w:t>
      </w:r>
      <w:r w:rsidRPr="001D1BF3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познавательно-исследовательская, коммуникативная,</w:t>
      </w:r>
      <w:r w:rsidRPr="00AA31E8">
        <w:rPr>
          <w:color w:val="FF0000"/>
          <w:sz w:val="28"/>
          <w:szCs w:val="28"/>
        </w:rPr>
        <w:t xml:space="preserve"> </w:t>
      </w:r>
      <w:r w:rsidRPr="009F3129">
        <w:rPr>
          <w:sz w:val="28"/>
          <w:szCs w:val="28"/>
        </w:rPr>
        <w:t>музыкально-художественная.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>Форма проведения:</w:t>
      </w:r>
      <w:r w:rsidRPr="001D1BF3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занятие</w:t>
      </w:r>
      <w:r w:rsidRPr="001D1BF3">
        <w:rPr>
          <w:color w:val="111111"/>
          <w:sz w:val="28"/>
          <w:szCs w:val="28"/>
        </w:rPr>
        <w:t>, рассматривание иллюстраций, ди</w:t>
      </w:r>
      <w:r>
        <w:rPr>
          <w:color w:val="111111"/>
          <w:sz w:val="28"/>
          <w:szCs w:val="28"/>
        </w:rPr>
        <w:t>дактическая игра «Нарисуй узор», «Художественная мастерская», слушание песни «Оренбургский пуховый платок».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>Результаты:</w:t>
      </w:r>
      <w:r w:rsidRPr="001D1BF3">
        <w:rPr>
          <w:color w:val="111111"/>
          <w:sz w:val="28"/>
          <w:szCs w:val="28"/>
        </w:rPr>
        <w:t> Создание детского альбома «Узоры Оренбургского платка».</w:t>
      </w:r>
    </w:p>
    <w:p w:rsidR="00C220A8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i/>
          <w:iCs/>
          <w:color w:val="111111"/>
          <w:sz w:val="28"/>
          <w:szCs w:val="28"/>
          <w:bdr w:val="none" w:sz="0" w:space="0" w:color="auto" w:frame="1"/>
        </w:rPr>
        <w:t>Четвертый блок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>Тема:</w:t>
      </w:r>
      <w:r w:rsidRPr="001D1BF3">
        <w:rPr>
          <w:color w:val="111111"/>
          <w:sz w:val="28"/>
          <w:szCs w:val="28"/>
        </w:rPr>
        <w:t> Традиции и тепло души Оренбургских изделий</w:t>
      </w:r>
    </w:p>
    <w:p w:rsidR="00C220A8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>Вид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ы детской</w:t>
      </w: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деятельности:</w:t>
      </w:r>
      <w:r w:rsidRPr="001D1BF3">
        <w:rPr>
          <w:color w:val="111111"/>
          <w:sz w:val="28"/>
          <w:szCs w:val="28"/>
        </w:rPr>
        <w:t> Познавательная, коммуникативная, игровая</w:t>
      </w:r>
      <w:r>
        <w:rPr>
          <w:color w:val="111111"/>
          <w:sz w:val="28"/>
          <w:szCs w:val="28"/>
        </w:rPr>
        <w:t>.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Форма проведения:</w:t>
      </w:r>
      <w:r w:rsidRPr="001D1BF3">
        <w:rPr>
          <w:color w:val="111111"/>
          <w:sz w:val="28"/>
          <w:szCs w:val="28"/>
        </w:rPr>
        <w:t xml:space="preserve"> Рассматривание иллюстраций </w:t>
      </w:r>
      <w:r>
        <w:rPr>
          <w:color w:val="111111"/>
          <w:sz w:val="28"/>
          <w:szCs w:val="28"/>
        </w:rPr>
        <w:t>пуховых изделий</w:t>
      </w:r>
    </w:p>
    <w:p w:rsidR="00C220A8" w:rsidRPr="008E7329" w:rsidRDefault="00C220A8" w:rsidP="00C220A8">
      <w:pPr>
        <w:shd w:val="clear" w:color="auto" w:fill="FFFFFF"/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3D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Результаты:</w:t>
      </w:r>
      <w:r w:rsidRPr="004073D8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Познавательная бес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еда 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«Народные промыслы Оренбуржья. Оренбургский пуховый платок»</w:t>
      </w:r>
    </w:p>
    <w:p w:rsidR="00C220A8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i/>
          <w:iCs/>
          <w:color w:val="111111"/>
          <w:sz w:val="28"/>
          <w:szCs w:val="28"/>
          <w:bdr w:val="none" w:sz="0" w:space="0" w:color="auto" w:frame="1"/>
        </w:rPr>
        <w:t>Пятый блок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>Тема:</w:t>
      </w:r>
      <w:r w:rsidRPr="001D1BF3">
        <w:rPr>
          <w:color w:val="111111"/>
          <w:sz w:val="28"/>
          <w:szCs w:val="28"/>
        </w:rPr>
        <w:t> Оренбургский пуховый платок – символ Оренбуржья</w:t>
      </w:r>
    </w:p>
    <w:p w:rsidR="00C220A8" w:rsidRPr="009F3129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>Вид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ы</w:t>
      </w:r>
      <w:r w:rsidRPr="009F312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детской </w:t>
      </w: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деятельности:</w:t>
      </w:r>
      <w:r w:rsidRPr="001D1BF3">
        <w:rPr>
          <w:color w:val="111111"/>
          <w:sz w:val="28"/>
          <w:szCs w:val="28"/>
        </w:rPr>
        <w:t> </w:t>
      </w: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</w:rPr>
        <w:t>игровая</w:t>
      </w:r>
      <w:r w:rsidRPr="001D1BF3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познавательно-исследовательская, коммуникативная,</w:t>
      </w:r>
      <w:r w:rsidRPr="00AA31E8">
        <w:rPr>
          <w:color w:val="FF0000"/>
          <w:sz w:val="28"/>
          <w:szCs w:val="28"/>
        </w:rPr>
        <w:t xml:space="preserve"> </w:t>
      </w:r>
      <w:r w:rsidRPr="009F3129">
        <w:rPr>
          <w:sz w:val="28"/>
          <w:szCs w:val="28"/>
        </w:rPr>
        <w:t>музыкально-художественная.</w:t>
      </w:r>
    </w:p>
    <w:p w:rsidR="00C220A8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>Форма проведения:</w:t>
      </w:r>
      <w:r w:rsidRPr="001D1BF3">
        <w:rPr>
          <w:color w:val="111111"/>
          <w:sz w:val="28"/>
          <w:szCs w:val="28"/>
        </w:rPr>
        <w:t> Прослушивание песни «Оренбургский пуховый платок», стихи о мастерицах</w:t>
      </w:r>
      <w:r>
        <w:rPr>
          <w:color w:val="111111"/>
          <w:sz w:val="28"/>
          <w:szCs w:val="28"/>
        </w:rPr>
        <w:t>.</w:t>
      </w:r>
    </w:p>
    <w:p w:rsidR="00C220A8" w:rsidRPr="001D1BF3" w:rsidRDefault="00C220A8" w:rsidP="00C22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D1BF3">
        <w:rPr>
          <w:rStyle w:val="a4"/>
          <w:color w:val="111111"/>
          <w:sz w:val="28"/>
          <w:szCs w:val="28"/>
          <w:bdr w:val="none" w:sz="0" w:space="0" w:color="auto" w:frame="1"/>
        </w:rPr>
        <w:t>Результаты:</w:t>
      </w:r>
      <w:r w:rsidRPr="001D1BF3">
        <w:rPr>
          <w:color w:val="111111"/>
          <w:sz w:val="28"/>
          <w:szCs w:val="28"/>
        </w:rPr>
        <w:t> Демонстрация моделей пуховых изделий, проведение досуга «Оренбургский пуховый платок».</w:t>
      </w:r>
    </w:p>
    <w:p w:rsidR="00C220A8" w:rsidRDefault="00C220A8" w:rsidP="00C22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0A8" w:rsidRDefault="00C220A8" w:rsidP="00C22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0A8" w:rsidRDefault="00C220A8" w:rsidP="00C22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0A8" w:rsidRDefault="00C220A8" w:rsidP="00C22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0A8" w:rsidRDefault="00C220A8" w:rsidP="00C22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0A8" w:rsidRDefault="00C220A8" w:rsidP="00C22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0A8" w:rsidRDefault="00C220A8" w:rsidP="00C22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0A8" w:rsidRDefault="00C220A8" w:rsidP="00C22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0A8" w:rsidRDefault="00C220A8" w:rsidP="00C22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220A8" w:rsidRDefault="00C220A8" w:rsidP="00C220A8">
      <w:pPr>
        <w:shd w:val="clear" w:color="auto" w:fill="FFFFFF"/>
        <w:spacing w:before="218" w:after="218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Познавательная беседа с детьми шестого года жизни</w:t>
      </w:r>
    </w:p>
    <w:p w:rsidR="00C220A8" w:rsidRPr="00307DF5" w:rsidRDefault="00C220A8" w:rsidP="00C220A8">
      <w:pPr>
        <w:shd w:val="clear" w:color="auto" w:fill="FFFFFF"/>
        <w:spacing w:before="218" w:after="218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07D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«Народные промыслы Оренбуржья. Оренбургский пуховый платок»</w:t>
      </w:r>
    </w:p>
    <w:p w:rsidR="00C220A8" w:rsidRDefault="00C220A8" w:rsidP="00C220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CA7E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беседы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знакомить детей с </w:t>
      </w:r>
      <w:r w:rsidRPr="00CA7E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народными промыслами</w:t>
      </w:r>
      <w:r w:rsidRPr="004073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CA7E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родного края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220A8" w:rsidRDefault="00C220A8" w:rsidP="00C220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Pr="00CA7E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адачи</w:t>
      </w:r>
      <w:r w:rsidRPr="00CA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220A8" w:rsidRPr="00307DF5" w:rsidRDefault="00C220A8" w:rsidP="00C22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Д</w:t>
      </w:r>
      <w:r w:rsidRPr="00307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 детям представление о знаменитом </w:t>
      </w:r>
      <w:r w:rsidRPr="00307D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промысле Оренбуржья</w:t>
      </w:r>
      <w:r w:rsidRPr="00307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220A8" w:rsidRPr="008E7329" w:rsidRDefault="00C220A8" w:rsidP="00C220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уважительное отношение к различным видам труда,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художественному национальному наследию.</w:t>
      </w:r>
    </w:p>
    <w:p w:rsidR="00C220A8" w:rsidRPr="008E7329" w:rsidRDefault="00C220A8" w:rsidP="00C220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20A8" w:rsidRDefault="00C220A8" w:rsidP="00C220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7E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Пуховый платок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веретено,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клубок </w:t>
      </w:r>
      <w:r w:rsidRPr="00CA7E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пуховой пряжи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аудиозапись песни в исполнении Л. Зыкиной,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тематическая папка </w:t>
      </w:r>
      <w:r w:rsidRPr="00CA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CA7E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Промыслы родного Оренбуржья</w:t>
      </w:r>
      <w:r w:rsidRPr="00CA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C220A8" w:rsidRPr="008E7329" w:rsidRDefault="00C220A8" w:rsidP="00C220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20A8" w:rsidRPr="00CA7E28" w:rsidRDefault="00C220A8" w:rsidP="00C220A8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E2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беседы:</w:t>
      </w:r>
    </w:p>
    <w:p w:rsidR="00C220A8" w:rsidRPr="00CA7E28" w:rsidRDefault="00C220A8" w:rsidP="00C220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E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Мотивация</w:t>
      </w:r>
      <w:r w:rsidRPr="00CA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Слушание куплета песни </w:t>
      </w:r>
      <w:r w:rsidRPr="00CA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CA7E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Оренбургский пуховый платок</w:t>
      </w:r>
      <w:r w:rsidRPr="00CA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C220A8" w:rsidRPr="008E7329" w:rsidRDefault="00C220A8" w:rsidP="00C220A8">
      <w:pPr>
        <w:shd w:val="clear" w:color="auto" w:fill="FFFFFF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E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A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давайте вспомним,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называется наша область (</w:t>
      </w:r>
      <w:r w:rsidRPr="00CA7E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Оренбургская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20A8" w:rsidRPr="008E7329" w:rsidRDefault="00C220A8" w:rsidP="00C220A8">
      <w:pPr>
        <w:shd w:val="clear" w:color="auto" w:fill="FFFFFF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E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A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слова из прозвучавшей песни вам знакомы?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</w:t>
      </w:r>
      <w:r w:rsidRPr="00CA7E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латок</w:t>
      </w:r>
      <w:r w:rsidRPr="00CA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Оренбургский)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20A8" w:rsidRPr="008E7329" w:rsidRDefault="00C220A8" w:rsidP="00C220A8">
      <w:pPr>
        <w:shd w:val="clear" w:color="auto" w:fill="FFFFFF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E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A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уже знаете,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наша область считается хлебородной и не только этим </w:t>
      </w:r>
      <w:r w:rsidRPr="00CA7E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промыслом знаменит наш край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Наша область славится ещё и тем,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 сей день является символом и визитной карточкой не только Южного Урала,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и всей России,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как славится вязаными </w:t>
      </w:r>
      <w:r w:rsidRPr="00CA7E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платками из козьего пуха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CA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Вязание </w:t>
      </w:r>
      <w:r w:rsidRPr="00CA7E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платков из пуха оренбургских коз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CA7E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CA7E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это промысел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которому более 250 лет. В старину вязали </w:t>
      </w:r>
      <w:r w:rsidRPr="00CA7E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платки только вручную</w:t>
      </w:r>
      <w:r w:rsidRPr="00CA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спицах,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настоящее время используют специальны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машины. Но самыми ценными всё 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 остаются 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 вяжут руками мастерицы.</w:t>
      </w:r>
    </w:p>
    <w:p w:rsidR="00C220A8" w:rsidRPr="0080363C" w:rsidRDefault="00C220A8" w:rsidP="00C220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получился пух,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счесать его с коз,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пух </w:t>
      </w:r>
      <w:r w:rsidRPr="00CA7E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промывают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сушат и отправляют к мастерицам-вязальщицам. Они выбирают из пуха ненужные </w:t>
      </w:r>
      <w:r w:rsidRPr="00803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волоски и делают нить для вязания, затем скатывают в клубки и начинают вязать </w:t>
      </w:r>
      <w:r w:rsidRPr="008036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(Показать веретено и клубок пуха)</w:t>
      </w:r>
    </w:p>
    <w:p w:rsidR="00C220A8" w:rsidRPr="0080363C" w:rsidRDefault="00C220A8" w:rsidP="00C220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80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220A8" w:rsidRPr="008E7329" w:rsidRDefault="00C220A8" w:rsidP="00C220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"В нашем краю леса высокие </w:t>
      </w:r>
      <w:r w:rsidRPr="008E73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над головой)</w:t>
      </w:r>
    </w:p>
    <w:p w:rsidR="00C220A8" w:rsidRPr="008E7329" w:rsidRDefault="00C220A8" w:rsidP="00C220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краю реки глубокие </w:t>
      </w:r>
      <w:r w:rsidRPr="008E73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(приседание)</w:t>
      </w:r>
    </w:p>
    <w:p w:rsidR="00C220A8" w:rsidRPr="008E7329" w:rsidRDefault="00C220A8" w:rsidP="00C220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краю степи широкие </w:t>
      </w:r>
      <w:r w:rsidRPr="008E73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стороны)</w:t>
      </w:r>
    </w:p>
    <w:p w:rsidR="00C220A8" w:rsidRPr="008E7329" w:rsidRDefault="00C220A8" w:rsidP="00C220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Горы большие </w:t>
      </w:r>
      <w:r w:rsidRPr="008E73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 через стороны)</w:t>
      </w:r>
    </w:p>
    <w:p w:rsidR="00C220A8" w:rsidRPr="008E7329" w:rsidRDefault="00C220A8" w:rsidP="00C220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такие </w:t>
      </w:r>
      <w:r w:rsidRPr="008E73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(указательный палец выставляют вперёд)</w:t>
      </w:r>
    </w:p>
    <w:p w:rsidR="00C220A8" w:rsidRDefault="00C220A8" w:rsidP="00C220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220A8" w:rsidRDefault="00C220A8" w:rsidP="00C220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220A8" w:rsidRPr="008E7329" w:rsidRDefault="00C220A8" w:rsidP="00C220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Дидактическая игра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"Что лишнее?"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73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(головные уборы,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7E2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платки</w:t>
      </w:r>
      <w:r w:rsidRPr="008E73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220A8" w:rsidRDefault="00C220A8" w:rsidP="00C220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рассмотреть </w:t>
      </w:r>
      <w:r w:rsidRPr="00CA7E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пуховый платок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обращает внимание на рисунок.</w:t>
      </w:r>
    </w:p>
    <w:p w:rsidR="00C220A8" w:rsidRPr="008E7329" w:rsidRDefault="00C220A8" w:rsidP="00C220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20A8" w:rsidRDefault="00C220A8" w:rsidP="00C220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Продолжает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7E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Оренбургский платок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демонстрирует многообразие,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красоту и загадочность,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отличается высоким художественным качеством. Наши </w:t>
      </w:r>
      <w:r w:rsidRPr="00CA7E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Оренбургские платки - это такое же чудо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Гжельские сувениры или Вологодские кружева.</w:t>
      </w:r>
    </w:p>
    <w:p w:rsidR="00C220A8" w:rsidRPr="008E7329" w:rsidRDefault="00C220A8" w:rsidP="00C220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20A8" w:rsidRPr="008E7329" w:rsidRDefault="00C220A8" w:rsidP="00C220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за столом. Игра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"Собери узор"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73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(разрезные картинки)</w:t>
      </w:r>
    </w:p>
    <w:p w:rsidR="00C220A8" w:rsidRPr="00D503B8" w:rsidRDefault="00C220A8" w:rsidP="00C220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C220A8" w:rsidRPr="00D503B8" w:rsidSect="009F57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 </w:t>
      </w:r>
      <w:r w:rsidRPr="00CA7E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беседы</w:t>
      </w:r>
      <w:r w:rsidRPr="008E7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Просмотр иллюстраций тематической папк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</w:t>
      </w:r>
    </w:p>
    <w:p w:rsidR="00670CCC" w:rsidRDefault="00C220A8"/>
    <w:sectPr w:rsidR="00670CCC" w:rsidSect="005A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220A8"/>
    <w:rsid w:val="00112AE4"/>
    <w:rsid w:val="005A6880"/>
    <w:rsid w:val="007B3464"/>
    <w:rsid w:val="00B15B29"/>
    <w:rsid w:val="00C220A8"/>
    <w:rsid w:val="00E5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2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2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0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1239</Words>
  <Characters>7065</Characters>
  <Application>Microsoft Office Word</Application>
  <DocSecurity>0</DocSecurity>
  <Lines>58</Lines>
  <Paragraphs>16</Paragraphs>
  <ScaleCrop>false</ScaleCrop>
  <Company/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2024-01-16T10:39:00Z</dcterms:created>
  <dcterms:modified xsi:type="dcterms:W3CDTF">2024-01-16T10:40:00Z</dcterms:modified>
</cp:coreProperties>
</file>